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E2" w:rsidRDefault="00E05CE2" w:rsidP="00742A09">
      <w:pPr>
        <w:spacing w:line="276" w:lineRule="auto"/>
        <w:jc w:val="right"/>
        <w:rPr>
          <w:sz w:val="28"/>
          <w:szCs w:val="28"/>
        </w:rPr>
      </w:pPr>
    </w:p>
    <w:p w:rsidR="006D490D" w:rsidRPr="00742A09" w:rsidRDefault="006D490D" w:rsidP="00F452A3">
      <w:pPr>
        <w:spacing w:line="276" w:lineRule="auto"/>
        <w:jc w:val="right"/>
        <w:rPr>
          <w:sz w:val="28"/>
          <w:szCs w:val="28"/>
        </w:rPr>
      </w:pPr>
      <w:r w:rsidRPr="00742A09">
        <w:rPr>
          <w:sz w:val="28"/>
          <w:szCs w:val="28"/>
        </w:rPr>
        <w:t>Докладчик Попова Н.П.</w:t>
      </w:r>
    </w:p>
    <w:p w:rsidR="006D490D" w:rsidRPr="00742A09" w:rsidRDefault="006D490D" w:rsidP="00742A09">
      <w:pPr>
        <w:spacing w:line="276" w:lineRule="auto"/>
        <w:jc w:val="right"/>
        <w:rPr>
          <w:sz w:val="28"/>
          <w:szCs w:val="28"/>
        </w:rPr>
      </w:pPr>
      <w:r w:rsidRPr="00742A09">
        <w:rPr>
          <w:sz w:val="28"/>
          <w:szCs w:val="28"/>
        </w:rPr>
        <w:t xml:space="preserve">старший воспитатель </w:t>
      </w:r>
    </w:p>
    <w:p w:rsidR="006D490D" w:rsidRPr="00742A09" w:rsidRDefault="006D490D" w:rsidP="00742A09">
      <w:pPr>
        <w:spacing w:line="276" w:lineRule="auto"/>
        <w:jc w:val="right"/>
        <w:rPr>
          <w:sz w:val="28"/>
          <w:szCs w:val="28"/>
        </w:rPr>
      </w:pPr>
      <w:r w:rsidRPr="00742A09">
        <w:rPr>
          <w:sz w:val="28"/>
          <w:szCs w:val="28"/>
        </w:rPr>
        <w:t xml:space="preserve">МАДОУ «Детский сад «Олененок» </w:t>
      </w:r>
      <w:proofErr w:type="spellStart"/>
      <w:r w:rsidRPr="00742A09">
        <w:rPr>
          <w:sz w:val="28"/>
          <w:szCs w:val="28"/>
        </w:rPr>
        <w:t>с</w:t>
      </w:r>
      <w:proofErr w:type="gramStart"/>
      <w:r w:rsidRPr="00742A09">
        <w:rPr>
          <w:sz w:val="28"/>
          <w:szCs w:val="28"/>
        </w:rPr>
        <w:t>.К</w:t>
      </w:r>
      <w:proofErr w:type="gramEnd"/>
      <w:r w:rsidRPr="00742A09">
        <w:rPr>
          <w:sz w:val="28"/>
          <w:szCs w:val="28"/>
        </w:rPr>
        <w:t>азым</w:t>
      </w:r>
      <w:proofErr w:type="spellEnd"/>
    </w:p>
    <w:p w:rsidR="006D490D" w:rsidRPr="00742A09" w:rsidRDefault="006D490D" w:rsidP="00742A09">
      <w:pPr>
        <w:spacing w:line="276" w:lineRule="auto"/>
        <w:jc w:val="right"/>
        <w:rPr>
          <w:sz w:val="28"/>
          <w:szCs w:val="28"/>
        </w:rPr>
      </w:pPr>
    </w:p>
    <w:p w:rsidR="00A7179A" w:rsidRPr="00742A09" w:rsidRDefault="006D490D" w:rsidP="00742A09">
      <w:pPr>
        <w:spacing w:line="276" w:lineRule="auto"/>
        <w:jc w:val="center"/>
        <w:rPr>
          <w:sz w:val="28"/>
          <w:szCs w:val="28"/>
        </w:rPr>
      </w:pPr>
      <w:r w:rsidRPr="00742A09">
        <w:rPr>
          <w:sz w:val="28"/>
          <w:szCs w:val="28"/>
        </w:rPr>
        <w:t>«Сохранение родного языка и культуры коренных малочисленных народов Севера как одно из условий формирования успеха обучающихся»</w:t>
      </w:r>
    </w:p>
    <w:p w:rsidR="006D490D" w:rsidRPr="00742A09" w:rsidRDefault="006D490D" w:rsidP="00742A09">
      <w:pPr>
        <w:spacing w:line="276" w:lineRule="auto"/>
        <w:jc w:val="both"/>
        <w:rPr>
          <w:sz w:val="28"/>
          <w:szCs w:val="28"/>
        </w:rPr>
      </w:pPr>
    </w:p>
    <w:p w:rsidR="006D490D" w:rsidRPr="00742A09" w:rsidRDefault="006D490D" w:rsidP="00742A09">
      <w:pPr>
        <w:spacing w:line="276" w:lineRule="auto"/>
        <w:jc w:val="both"/>
        <w:rPr>
          <w:sz w:val="28"/>
          <w:szCs w:val="28"/>
        </w:rPr>
      </w:pPr>
    </w:p>
    <w:p w:rsidR="00A7179A" w:rsidRPr="00742A09" w:rsidRDefault="00A7179A" w:rsidP="00742A09">
      <w:pPr>
        <w:spacing w:line="276" w:lineRule="auto"/>
        <w:ind w:firstLine="708"/>
        <w:jc w:val="both"/>
        <w:rPr>
          <w:sz w:val="28"/>
          <w:szCs w:val="28"/>
        </w:rPr>
      </w:pPr>
      <w:r w:rsidRPr="00742A09">
        <w:rPr>
          <w:sz w:val="28"/>
          <w:szCs w:val="28"/>
        </w:rPr>
        <w:t>В настоящее время возникает необходимость в том, чтобы ребенок почувствовал уникальность своего народа, знал его культуру, пришел к пониманию и осознанию собственной неповторимости и значимости каждого человека, живущего на земле.</w:t>
      </w:r>
      <w:r w:rsidRPr="00742A09">
        <w:rPr>
          <w:sz w:val="28"/>
          <w:szCs w:val="28"/>
        </w:rPr>
        <w:tab/>
      </w:r>
    </w:p>
    <w:p w:rsidR="00A7179A" w:rsidRPr="00742A09" w:rsidRDefault="00A7179A" w:rsidP="00742A09">
      <w:pPr>
        <w:spacing w:line="276" w:lineRule="auto"/>
        <w:ind w:firstLine="708"/>
        <w:jc w:val="both"/>
        <w:rPr>
          <w:sz w:val="28"/>
          <w:szCs w:val="28"/>
        </w:rPr>
      </w:pPr>
      <w:r w:rsidRPr="00742A09">
        <w:rPr>
          <w:sz w:val="28"/>
          <w:szCs w:val="28"/>
        </w:rPr>
        <w:t xml:space="preserve">Приобщение дошкольников к национальной культуре становится актуальным педагогическим вопросом современности. Так как каждый народ не просто хранит исторически сложившиеся воспитательные традиции и особенности, но и стремится перенести их в будущее, чтобы не утратить исторического национального лица и самобытности. </w:t>
      </w:r>
    </w:p>
    <w:p w:rsidR="003A67DB" w:rsidRPr="00742A09" w:rsidRDefault="00A7179A" w:rsidP="00742A09">
      <w:pPr>
        <w:spacing w:line="276" w:lineRule="auto"/>
        <w:ind w:firstLine="708"/>
        <w:jc w:val="both"/>
        <w:rPr>
          <w:sz w:val="28"/>
          <w:szCs w:val="28"/>
        </w:rPr>
      </w:pPr>
      <w:r w:rsidRPr="00742A09">
        <w:rPr>
          <w:sz w:val="28"/>
          <w:szCs w:val="28"/>
        </w:rPr>
        <w:tab/>
        <w:t xml:space="preserve">В нашем детском саду особое место отводится формированию успеха воспитанников через сохранение родного языка и культуры коренных малочисленных народов. </w:t>
      </w:r>
    </w:p>
    <w:p w:rsidR="00A7179A" w:rsidRPr="00742A09" w:rsidRDefault="003A67DB" w:rsidP="00742A09">
      <w:pPr>
        <w:spacing w:line="276" w:lineRule="auto"/>
        <w:ind w:firstLine="708"/>
        <w:jc w:val="both"/>
        <w:rPr>
          <w:sz w:val="28"/>
          <w:szCs w:val="28"/>
        </w:rPr>
      </w:pPr>
      <w:r w:rsidRPr="00742A09">
        <w:rPr>
          <w:sz w:val="28"/>
          <w:szCs w:val="28"/>
        </w:rPr>
        <w:t xml:space="preserve">Раннее начало обучения второму языку положительно влияет на развитие коммуникативных, музыкальных, познавательных потребностей, умение мыслить логически. Дети, вырастающие в среде, где представлено несколько языков и культур, чувствуют себя легко в общении с разными людьми. </w:t>
      </w:r>
    </w:p>
    <w:p w:rsidR="003A67DB" w:rsidRPr="00742A09" w:rsidRDefault="003A67DB" w:rsidP="00742A09">
      <w:pPr>
        <w:spacing w:line="276" w:lineRule="auto"/>
        <w:ind w:firstLine="708"/>
        <w:jc w:val="both"/>
        <w:rPr>
          <w:sz w:val="28"/>
          <w:szCs w:val="28"/>
        </w:rPr>
      </w:pPr>
    </w:p>
    <w:p w:rsidR="00AA4CBC" w:rsidRPr="00742A09" w:rsidRDefault="003A67DB" w:rsidP="00742A09">
      <w:pPr>
        <w:spacing w:line="276" w:lineRule="auto"/>
        <w:ind w:firstLine="708"/>
        <w:jc w:val="both"/>
        <w:rPr>
          <w:sz w:val="28"/>
          <w:szCs w:val="28"/>
        </w:rPr>
      </w:pPr>
      <w:r w:rsidRPr="00742A09">
        <w:rPr>
          <w:sz w:val="28"/>
          <w:szCs w:val="28"/>
        </w:rPr>
        <w:t xml:space="preserve">Большую роль играют </w:t>
      </w:r>
      <w:r w:rsidR="001A7418" w:rsidRPr="00742A09">
        <w:rPr>
          <w:sz w:val="28"/>
          <w:szCs w:val="28"/>
        </w:rPr>
        <w:t xml:space="preserve">национальные </w:t>
      </w:r>
      <w:r w:rsidRPr="00742A09">
        <w:rPr>
          <w:sz w:val="28"/>
          <w:szCs w:val="28"/>
        </w:rPr>
        <w:t xml:space="preserve"> подвижные игры в обучении детей</w:t>
      </w:r>
      <w:r w:rsidR="001A7418" w:rsidRPr="00742A09">
        <w:rPr>
          <w:sz w:val="28"/>
          <w:szCs w:val="28"/>
        </w:rPr>
        <w:t>.</w:t>
      </w:r>
      <w:r w:rsidRPr="00742A09">
        <w:rPr>
          <w:sz w:val="28"/>
          <w:szCs w:val="28"/>
        </w:rPr>
        <w:t xml:space="preserve"> Хантыйские народные подвижные игры имеют многовековую историю, они сохранились и дошли  до наших дней из глубокой старины, передавались из поколения в поколение, соблюдая национальные традиции.  Они  ценны для детей в педагогическом отношении: оказывают большое внимание на воспитание ума, характера, воли, укрепляют ребёнка. </w:t>
      </w:r>
      <w:r w:rsidR="00024BE7" w:rsidRPr="00742A09">
        <w:rPr>
          <w:sz w:val="28"/>
          <w:szCs w:val="28"/>
        </w:rPr>
        <w:t>Игра детей ханты, практически всегда повторяют промысловую и бытовую деятельность взрослых. Детям ханты возможно, будущим охотникам и оленеводам необходимы практические навыки, и они их получают через игры. Элементарные детские игры, которые на первый взгляд просты, непосредственно готовят ребенка к его будущей трудовой деятельности.</w:t>
      </w:r>
    </w:p>
    <w:p w:rsidR="00A7179A" w:rsidRPr="00742A09" w:rsidRDefault="003A67DB" w:rsidP="00742A09">
      <w:pPr>
        <w:spacing w:line="276" w:lineRule="auto"/>
        <w:ind w:firstLine="708"/>
        <w:jc w:val="both"/>
        <w:rPr>
          <w:sz w:val="28"/>
          <w:szCs w:val="28"/>
        </w:rPr>
      </w:pPr>
      <w:r w:rsidRPr="00742A09">
        <w:rPr>
          <w:sz w:val="28"/>
          <w:szCs w:val="28"/>
        </w:rPr>
        <w:t xml:space="preserve">В детском саду ведется кружок «Национальные игры». С раннего возраста дети играют в национальные игры, которые развивают ловкость, меткость, выносливость. Дети учатся бросать кольца на рога оленя, прыгать через нарты, </w:t>
      </w:r>
      <w:r w:rsidRPr="00742A09">
        <w:rPr>
          <w:sz w:val="28"/>
          <w:szCs w:val="28"/>
        </w:rPr>
        <w:lastRenderedPageBreak/>
        <w:t>метать стилизованный топор. Уже в детском саду выявляются дети, особо проявляющие себя в ловкости, выносливости, готовые в дальнейшем заниматься национальными видами спорта.</w:t>
      </w:r>
    </w:p>
    <w:p w:rsidR="00AA4CBC" w:rsidRPr="00742A09" w:rsidRDefault="00AA4CBC" w:rsidP="00742A09">
      <w:pPr>
        <w:spacing w:line="276" w:lineRule="auto"/>
        <w:ind w:firstLine="708"/>
        <w:jc w:val="both"/>
        <w:rPr>
          <w:sz w:val="28"/>
          <w:szCs w:val="28"/>
        </w:rPr>
      </w:pPr>
    </w:p>
    <w:p w:rsidR="003A67DB" w:rsidRPr="00742A09" w:rsidRDefault="003A67DB" w:rsidP="00742A09">
      <w:pPr>
        <w:spacing w:after="200" w:line="276" w:lineRule="auto"/>
        <w:ind w:firstLine="708"/>
        <w:jc w:val="both"/>
        <w:rPr>
          <w:sz w:val="28"/>
          <w:szCs w:val="28"/>
        </w:rPr>
      </w:pPr>
      <w:r w:rsidRPr="00742A09">
        <w:rPr>
          <w:sz w:val="28"/>
          <w:szCs w:val="28"/>
        </w:rPr>
        <w:t xml:space="preserve">Устное хантыйское творчество является для воспитателей незаменимым помощником. Благодаря фольклору ребенок раньше начинает понимать, говорить, раньше учится связно выражать свои мысли, свои эмоции на родном языке. Фольклор не только развивает устную речь малыша, но также позволяет обучить его нравственным нормам. Фольклорные произведения представляют собой уникальное средство для передачи мудрости, накопленной многими поколениями. </w:t>
      </w:r>
    </w:p>
    <w:p w:rsidR="00690C6E" w:rsidRPr="00742A09" w:rsidRDefault="001A7418" w:rsidP="00742A09">
      <w:pPr>
        <w:spacing w:after="200" w:line="276" w:lineRule="auto"/>
        <w:ind w:firstLine="708"/>
        <w:jc w:val="both"/>
        <w:rPr>
          <w:sz w:val="28"/>
          <w:szCs w:val="28"/>
        </w:rPr>
      </w:pPr>
      <w:r w:rsidRPr="00742A09">
        <w:rPr>
          <w:sz w:val="28"/>
          <w:szCs w:val="28"/>
        </w:rPr>
        <w:t xml:space="preserve">Для развития творческих талантов дети вместе с родителями посещают Семейный </w:t>
      </w:r>
      <w:proofErr w:type="gramStart"/>
      <w:r w:rsidRPr="00742A09">
        <w:rPr>
          <w:sz w:val="28"/>
          <w:szCs w:val="28"/>
        </w:rPr>
        <w:t>театр</w:t>
      </w:r>
      <w:proofErr w:type="gramEnd"/>
      <w:r w:rsidRPr="00742A09">
        <w:rPr>
          <w:sz w:val="28"/>
          <w:szCs w:val="28"/>
        </w:rPr>
        <w:t>» в котором инсценируют</w:t>
      </w:r>
      <w:r w:rsidR="00024BE7" w:rsidRPr="00742A09">
        <w:rPr>
          <w:sz w:val="28"/>
          <w:szCs w:val="28"/>
        </w:rPr>
        <w:t xml:space="preserve"> различные хантыйские </w:t>
      </w:r>
      <w:r w:rsidRPr="00742A09">
        <w:rPr>
          <w:sz w:val="28"/>
          <w:szCs w:val="28"/>
        </w:rPr>
        <w:t xml:space="preserve">сказки. </w:t>
      </w:r>
      <w:r w:rsidR="00690C6E" w:rsidRPr="00742A09">
        <w:rPr>
          <w:sz w:val="28"/>
          <w:szCs w:val="28"/>
        </w:rPr>
        <w:t xml:space="preserve">     </w:t>
      </w:r>
    </w:p>
    <w:p w:rsidR="001A7418" w:rsidRPr="00742A09" w:rsidRDefault="001A7418" w:rsidP="00742A09">
      <w:pPr>
        <w:spacing w:after="200" w:line="276" w:lineRule="auto"/>
        <w:ind w:firstLine="708"/>
        <w:jc w:val="both"/>
        <w:rPr>
          <w:sz w:val="28"/>
          <w:szCs w:val="28"/>
        </w:rPr>
      </w:pPr>
      <w:r w:rsidRPr="00742A09">
        <w:rPr>
          <w:sz w:val="28"/>
          <w:szCs w:val="28"/>
        </w:rPr>
        <w:t xml:space="preserve">Театрализованные игры – одно из ярких эмоциональных средств, формирующих художественный вкус детей. </w:t>
      </w:r>
      <w:proofErr w:type="gramStart"/>
      <w:r w:rsidRPr="00742A09">
        <w:rPr>
          <w:sz w:val="28"/>
          <w:szCs w:val="28"/>
        </w:rPr>
        <w:t xml:space="preserve">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w:t>
      </w:r>
      <w:r w:rsidR="00024BE7" w:rsidRPr="00742A09">
        <w:rPr>
          <w:sz w:val="28"/>
          <w:szCs w:val="28"/>
        </w:rPr>
        <w:t>умения держать себя в обществе, в</w:t>
      </w:r>
      <w:r w:rsidRPr="00742A09">
        <w:rPr>
          <w:sz w:val="28"/>
          <w:szCs w:val="28"/>
        </w:rPr>
        <w:t>едь именно живое человеческое общение по-настоящему обогащает эмоциональную жизнь детей, «раскрашивает» яркими красками их чувственную сферу.</w:t>
      </w:r>
      <w:proofErr w:type="gramEnd"/>
    </w:p>
    <w:p w:rsidR="008A00DF" w:rsidRPr="00742A09" w:rsidRDefault="008A00DF" w:rsidP="00742A09">
      <w:pPr>
        <w:spacing w:after="200" w:line="276" w:lineRule="auto"/>
        <w:ind w:firstLine="708"/>
        <w:jc w:val="both"/>
        <w:rPr>
          <w:sz w:val="28"/>
          <w:szCs w:val="28"/>
        </w:rPr>
      </w:pPr>
      <w:r w:rsidRPr="00742A09">
        <w:rPr>
          <w:sz w:val="28"/>
          <w:szCs w:val="28"/>
        </w:rPr>
        <w:t>Театрализованная деятельность, включённая в другие виды детской деятельности, обогащает дошкольников яркой и эмоциональной окраской. Это обеспечивает взаимосвязь творчества с обучением, что способствует более быстрому овладению детьми новых знаний, умений, навыков.</w:t>
      </w:r>
    </w:p>
    <w:p w:rsidR="00DA3993" w:rsidRPr="00742A09" w:rsidRDefault="008A00DF" w:rsidP="00742A09">
      <w:pPr>
        <w:spacing w:after="200" w:line="276" w:lineRule="auto"/>
        <w:ind w:firstLine="708"/>
        <w:jc w:val="both"/>
        <w:rPr>
          <w:sz w:val="28"/>
          <w:szCs w:val="28"/>
        </w:rPr>
      </w:pPr>
      <w:r w:rsidRPr="00742A09">
        <w:rPr>
          <w:sz w:val="28"/>
          <w:szCs w:val="28"/>
        </w:rPr>
        <w:t xml:space="preserve">Итогом театральной деятельности </w:t>
      </w:r>
      <w:r w:rsidR="00DA3993" w:rsidRPr="00742A09">
        <w:rPr>
          <w:sz w:val="28"/>
          <w:szCs w:val="28"/>
        </w:rPr>
        <w:t xml:space="preserve"> становятся </w:t>
      </w:r>
      <w:r w:rsidRPr="00742A09">
        <w:rPr>
          <w:sz w:val="28"/>
          <w:szCs w:val="28"/>
        </w:rPr>
        <w:t xml:space="preserve"> праздн</w:t>
      </w:r>
      <w:r w:rsidR="00DA3993" w:rsidRPr="00742A09">
        <w:rPr>
          <w:sz w:val="28"/>
          <w:szCs w:val="28"/>
        </w:rPr>
        <w:t>ики и с</w:t>
      </w:r>
      <w:r w:rsidRPr="00742A09">
        <w:rPr>
          <w:sz w:val="28"/>
          <w:szCs w:val="28"/>
        </w:rPr>
        <w:t>пектакл</w:t>
      </w:r>
      <w:r w:rsidR="00DA3993" w:rsidRPr="00742A09">
        <w:rPr>
          <w:sz w:val="28"/>
          <w:szCs w:val="28"/>
        </w:rPr>
        <w:t>и</w:t>
      </w:r>
      <w:r w:rsidRPr="00742A09">
        <w:rPr>
          <w:sz w:val="28"/>
          <w:szCs w:val="28"/>
        </w:rPr>
        <w:t xml:space="preserve"> где родители и дети придумают инсценировки, готовят к ним костюмы, декорации Родители, </w:t>
      </w:r>
      <w:r w:rsidR="00DA3993" w:rsidRPr="00742A09">
        <w:rPr>
          <w:sz w:val="28"/>
          <w:szCs w:val="28"/>
        </w:rPr>
        <w:t>видят</w:t>
      </w:r>
      <w:r w:rsidRPr="00742A09">
        <w:rPr>
          <w:sz w:val="28"/>
          <w:szCs w:val="28"/>
        </w:rPr>
        <w:t xml:space="preserve"> успехи своего ребенка. </w:t>
      </w:r>
    </w:p>
    <w:p w:rsidR="00123C6A" w:rsidRPr="00742A09" w:rsidRDefault="00B04911" w:rsidP="00742A09">
      <w:pPr>
        <w:spacing w:after="200" w:line="276" w:lineRule="auto"/>
        <w:ind w:firstLine="708"/>
        <w:jc w:val="both"/>
        <w:rPr>
          <w:sz w:val="28"/>
          <w:szCs w:val="28"/>
        </w:rPr>
      </w:pPr>
      <w:r w:rsidRPr="00742A09">
        <w:rPr>
          <w:sz w:val="28"/>
          <w:szCs w:val="28"/>
        </w:rPr>
        <w:t xml:space="preserve">Благодаря участию в конкурсе проектов «Малая культурная мозаика» мы приобрели национальные инструменты </w:t>
      </w:r>
      <w:proofErr w:type="spellStart"/>
      <w:r w:rsidRPr="00742A09">
        <w:rPr>
          <w:sz w:val="28"/>
          <w:szCs w:val="28"/>
        </w:rPr>
        <w:t>нярсьюх</w:t>
      </w:r>
      <w:proofErr w:type="spellEnd"/>
      <w:r w:rsidRPr="00742A09">
        <w:rPr>
          <w:sz w:val="28"/>
          <w:szCs w:val="28"/>
        </w:rPr>
        <w:t xml:space="preserve"> и </w:t>
      </w:r>
      <w:proofErr w:type="spellStart"/>
      <w:r w:rsidR="008A00DF" w:rsidRPr="00742A09">
        <w:rPr>
          <w:sz w:val="28"/>
          <w:szCs w:val="28"/>
        </w:rPr>
        <w:t>тумран</w:t>
      </w:r>
      <w:proofErr w:type="spellEnd"/>
      <w:r w:rsidR="008A00DF" w:rsidRPr="00742A09">
        <w:rPr>
          <w:sz w:val="28"/>
          <w:szCs w:val="28"/>
        </w:rPr>
        <w:t>. В детском саду был реализован проект «Поющее дерево» для знакомства детей  с национальными музыкальными</w:t>
      </w:r>
      <w:r w:rsidR="00024BE7" w:rsidRPr="00742A09">
        <w:rPr>
          <w:sz w:val="28"/>
          <w:szCs w:val="28"/>
        </w:rPr>
        <w:t xml:space="preserve"> инструментами. Д</w:t>
      </w:r>
      <w:r w:rsidR="00123C6A" w:rsidRPr="00742A09">
        <w:rPr>
          <w:sz w:val="28"/>
          <w:szCs w:val="28"/>
        </w:rPr>
        <w:t xml:space="preserve">ля игры на музыкальном инструменте </w:t>
      </w:r>
      <w:proofErr w:type="spellStart"/>
      <w:r w:rsidR="00123C6A" w:rsidRPr="00742A09">
        <w:rPr>
          <w:sz w:val="28"/>
          <w:szCs w:val="28"/>
        </w:rPr>
        <w:t>нарсьюх</w:t>
      </w:r>
      <w:proofErr w:type="spellEnd"/>
      <w:r w:rsidR="00123C6A" w:rsidRPr="00742A09">
        <w:rPr>
          <w:sz w:val="28"/>
          <w:szCs w:val="28"/>
        </w:rPr>
        <w:t xml:space="preserve"> был приглашен актер театра «</w:t>
      </w:r>
      <w:proofErr w:type="spellStart"/>
      <w:r w:rsidR="00123C6A" w:rsidRPr="00742A09">
        <w:rPr>
          <w:sz w:val="28"/>
          <w:szCs w:val="28"/>
        </w:rPr>
        <w:t>Обско-югорского</w:t>
      </w:r>
      <w:proofErr w:type="spellEnd"/>
      <w:r w:rsidR="00123C6A" w:rsidRPr="00742A09">
        <w:rPr>
          <w:sz w:val="28"/>
          <w:szCs w:val="28"/>
        </w:rPr>
        <w:t xml:space="preserve"> театра «Солнце» </w:t>
      </w:r>
      <w:proofErr w:type="spellStart"/>
      <w:r w:rsidR="00123C6A" w:rsidRPr="00742A09">
        <w:rPr>
          <w:sz w:val="28"/>
          <w:szCs w:val="28"/>
        </w:rPr>
        <w:t>Тарлин</w:t>
      </w:r>
      <w:proofErr w:type="spellEnd"/>
      <w:r w:rsidR="00123C6A" w:rsidRPr="00742A09">
        <w:rPr>
          <w:sz w:val="28"/>
          <w:szCs w:val="28"/>
        </w:rPr>
        <w:t xml:space="preserve"> Дмитрий, который </w:t>
      </w:r>
      <w:r w:rsidR="00BE2EC3">
        <w:rPr>
          <w:sz w:val="28"/>
          <w:szCs w:val="28"/>
        </w:rPr>
        <w:t>продемонстрировал игр</w:t>
      </w:r>
      <w:r w:rsidR="00024BE7" w:rsidRPr="00742A09">
        <w:rPr>
          <w:sz w:val="28"/>
          <w:szCs w:val="28"/>
        </w:rPr>
        <w:t xml:space="preserve">у на хантыйских </w:t>
      </w:r>
      <w:r w:rsidR="00BE2EC3" w:rsidRPr="00742A09">
        <w:rPr>
          <w:sz w:val="28"/>
          <w:szCs w:val="28"/>
        </w:rPr>
        <w:t>инструментах</w:t>
      </w:r>
      <w:r w:rsidR="00024BE7" w:rsidRPr="00742A09">
        <w:rPr>
          <w:sz w:val="28"/>
          <w:szCs w:val="28"/>
        </w:rPr>
        <w:t xml:space="preserve">, а также </w:t>
      </w:r>
      <w:r w:rsidR="00123C6A" w:rsidRPr="00742A09">
        <w:rPr>
          <w:sz w:val="28"/>
          <w:szCs w:val="28"/>
        </w:rPr>
        <w:t xml:space="preserve">записал  хантыйские наигрыши на инструменте </w:t>
      </w:r>
      <w:proofErr w:type="spellStart"/>
      <w:r w:rsidR="00123C6A" w:rsidRPr="00742A09">
        <w:rPr>
          <w:sz w:val="28"/>
          <w:szCs w:val="28"/>
        </w:rPr>
        <w:t>нарсьюх</w:t>
      </w:r>
      <w:proofErr w:type="spellEnd"/>
      <w:r w:rsidR="00123C6A" w:rsidRPr="00742A09">
        <w:rPr>
          <w:sz w:val="28"/>
          <w:szCs w:val="28"/>
        </w:rPr>
        <w:t xml:space="preserve"> на диктофон. Так же был приглашен народный мастер России по ДПИ - </w:t>
      </w:r>
      <w:proofErr w:type="spellStart"/>
      <w:r w:rsidR="00123C6A" w:rsidRPr="00742A09">
        <w:rPr>
          <w:sz w:val="28"/>
          <w:szCs w:val="28"/>
        </w:rPr>
        <w:t>Тарлин</w:t>
      </w:r>
      <w:proofErr w:type="spellEnd"/>
      <w:r w:rsidR="00123C6A" w:rsidRPr="00742A09">
        <w:rPr>
          <w:sz w:val="28"/>
          <w:szCs w:val="28"/>
        </w:rPr>
        <w:t xml:space="preserve"> Яков Никифорович, который изготовил музыкальные инструменты для детского сада, рассказал о них, </w:t>
      </w:r>
      <w:proofErr w:type="gramStart"/>
      <w:r w:rsidR="00123C6A" w:rsidRPr="00742A09">
        <w:rPr>
          <w:sz w:val="28"/>
          <w:szCs w:val="28"/>
        </w:rPr>
        <w:t>показал</w:t>
      </w:r>
      <w:proofErr w:type="gramEnd"/>
      <w:r w:rsidR="00123C6A" w:rsidRPr="00742A09">
        <w:rPr>
          <w:sz w:val="28"/>
          <w:szCs w:val="28"/>
        </w:rPr>
        <w:t xml:space="preserve"> как они звучат,  Яков Никифорович  показал приемы игры детям  на музыкальном </w:t>
      </w:r>
      <w:r w:rsidR="00123C6A" w:rsidRPr="00742A09">
        <w:rPr>
          <w:sz w:val="28"/>
          <w:szCs w:val="28"/>
        </w:rPr>
        <w:lastRenderedPageBreak/>
        <w:t>инструменте «</w:t>
      </w:r>
      <w:proofErr w:type="spellStart"/>
      <w:r w:rsidR="00123C6A" w:rsidRPr="00742A09">
        <w:rPr>
          <w:sz w:val="28"/>
          <w:szCs w:val="28"/>
        </w:rPr>
        <w:t>Тумран</w:t>
      </w:r>
      <w:proofErr w:type="spellEnd"/>
      <w:r w:rsidR="00123C6A" w:rsidRPr="00742A09">
        <w:rPr>
          <w:sz w:val="28"/>
          <w:szCs w:val="28"/>
        </w:rPr>
        <w:t xml:space="preserve">». Сейчас дети детского сада имеют возможность слушать живую национальную музыку, исполнять под живое исполнение </w:t>
      </w:r>
      <w:r w:rsidR="008A00DF" w:rsidRPr="00742A09">
        <w:rPr>
          <w:sz w:val="28"/>
          <w:szCs w:val="28"/>
        </w:rPr>
        <w:t>национальные танцы</w:t>
      </w:r>
      <w:r w:rsidR="00123C6A" w:rsidRPr="00742A09">
        <w:rPr>
          <w:sz w:val="28"/>
          <w:szCs w:val="28"/>
        </w:rPr>
        <w:t xml:space="preserve">. </w:t>
      </w:r>
    </w:p>
    <w:p w:rsidR="00182158" w:rsidRPr="00742A09" w:rsidRDefault="00123C6A" w:rsidP="00742A09">
      <w:pPr>
        <w:spacing w:line="276" w:lineRule="auto"/>
        <w:ind w:firstLine="708"/>
        <w:jc w:val="both"/>
        <w:rPr>
          <w:sz w:val="28"/>
          <w:szCs w:val="28"/>
        </w:rPr>
      </w:pPr>
      <w:r w:rsidRPr="00742A09">
        <w:rPr>
          <w:sz w:val="28"/>
          <w:szCs w:val="28"/>
        </w:rPr>
        <w:t xml:space="preserve">У детей ханты очень развита мелкая моторика, они усидчивы, кропотливы. С ранних лет мы стараемся развивать у них эти </w:t>
      </w:r>
      <w:proofErr w:type="gramStart"/>
      <w:r w:rsidRPr="00742A09">
        <w:rPr>
          <w:sz w:val="28"/>
          <w:szCs w:val="28"/>
        </w:rPr>
        <w:t>способности</w:t>
      </w:r>
      <w:proofErr w:type="gramEnd"/>
      <w:r w:rsidRPr="00742A09">
        <w:rPr>
          <w:sz w:val="28"/>
          <w:szCs w:val="28"/>
        </w:rPr>
        <w:t xml:space="preserve"> занимаясь с детьми </w:t>
      </w:r>
      <w:proofErr w:type="spellStart"/>
      <w:r w:rsidRPr="00742A09">
        <w:rPr>
          <w:sz w:val="28"/>
          <w:szCs w:val="28"/>
        </w:rPr>
        <w:t>бисероплетением</w:t>
      </w:r>
      <w:proofErr w:type="spellEnd"/>
      <w:r w:rsidRPr="00742A09">
        <w:rPr>
          <w:sz w:val="28"/>
          <w:szCs w:val="28"/>
        </w:rPr>
        <w:t xml:space="preserve">, нанесением узоров на бересту, изготавливаем различные </w:t>
      </w:r>
      <w:proofErr w:type="spellStart"/>
      <w:r w:rsidRPr="00742A09">
        <w:rPr>
          <w:sz w:val="28"/>
          <w:szCs w:val="28"/>
        </w:rPr>
        <w:t>берястяные</w:t>
      </w:r>
      <w:proofErr w:type="spellEnd"/>
      <w:r w:rsidRPr="00742A09">
        <w:rPr>
          <w:sz w:val="28"/>
          <w:szCs w:val="28"/>
        </w:rPr>
        <w:t xml:space="preserve"> изделия. </w:t>
      </w:r>
      <w:proofErr w:type="gramStart"/>
      <w:r w:rsidRPr="00742A09">
        <w:rPr>
          <w:sz w:val="28"/>
          <w:szCs w:val="28"/>
        </w:rPr>
        <w:t>Более старшие</w:t>
      </w:r>
      <w:proofErr w:type="gramEnd"/>
      <w:r w:rsidRPr="00742A09">
        <w:rPr>
          <w:sz w:val="28"/>
          <w:szCs w:val="28"/>
        </w:rPr>
        <w:t xml:space="preserve"> дети учатся изготавливать куклы </w:t>
      </w:r>
      <w:proofErr w:type="spellStart"/>
      <w:r w:rsidRPr="00742A09">
        <w:rPr>
          <w:sz w:val="28"/>
          <w:szCs w:val="28"/>
        </w:rPr>
        <w:t>акань</w:t>
      </w:r>
      <w:proofErr w:type="spellEnd"/>
      <w:r w:rsidRPr="00742A09">
        <w:rPr>
          <w:sz w:val="28"/>
          <w:szCs w:val="28"/>
        </w:rPr>
        <w:t xml:space="preserve">, игольницы. </w:t>
      </w:r>
    </w:p>
    <w:p w:rsidR="00123C6A" w:rsidRDefault="00123C6A" w:rsidP="00742A09">
      <w:pPr>
        <w:spacing w:line="276" w:lineRule="auto"/>
        <w:ind w:firstLine="708"/>
        <w:jc w:val="both"/>
        <w:rPr>
          <w:sz w:val="28"/>
          <w:szCs w:val="28"/>
        </w:rPr>
      </w:pPr>
      <w:r w:rsidRPr="00742A09">
        <w:rPr>
          <w:sz w:val="28"/>
          <w:szCs w:val="28"/>
        </w:rPr>
        <w:t xml:space="preserve">Мальчики совместно с мастером Николаем </w:t>
      </w:r>
      <w:proofErr w:type="spellStart"/>
      <w:r w:rsidRPr="00742A09">
        <w:rPr>
          <w:sz w:val="28"/>
          <w:szCs w:val="28"/>
        </w:rPr>
        <w:t>Тасьмановым</w:t>
      </w:r>
      <w:proofErr w:type="spellEnd"/>
      <w:r w:rsidRPr="00742A09">
        <w:rPr>
          <w:sz w:val="28"/>
          <w:szCs w:val="28"/>
        </w:rPr>
        <w:t xml:space="preserve"> мастерят маленькие лодочки, простейшие головоломки. </w:t>
      </w:r>
    </w:p>
    <w:p w:rsidR="00BE2EC3" w:rsidRPr="00742A09" w:rsidRDefault="00BE2EC3" w:rsidP="00742A09">
      <w:pPr>
        <w:spacing w:line="276" w:lineRule="auto"/>
        <w:ind w:firstLine="708"/>
        <w:jc w:val="both"/>
        <w:rPr>
          <w:sz w:val="28"/>
          <w:szCs w:val="28"/>
        </w:rPr>
      </w:pPr>
    </w:p>
    <w:p w:rsidR="00182158" w:rsidRPr="00742A09" w:rsidRDefault="00182158" w:rsidP="00742A09">
      <w:pPr>
        <w:shd w:val="clear" w:color="auto" w:fill="FFFFFF"/>
        <w:spacing w:line="276" w:lineRule="auto"/>
        <w:ind w:firstLine="360"/>
        <w:jc w:val="both"/>
        <w:rPr>
          <w:sz w:val="28"/>
          <w:szCs w:val="28"/>
        </w:rPr>
      </w:pPr>
      <w:r w:rsidRPr="00742A09">
        <w:rPr>
          <w:sz w:val="28"/>
          <w:szCs w:val="28"/>
        </w:rPr>
        <w:t xml:space="preserve">Через народное декоративно - прикладное искусство у детей </w:t>
      </w:r>
    </w:p>
    <w:p w:rsidR="00182158" w:rsidRPr="00742A09" w:rsidRDefault="00182158" w:rsidP="00742A09">
      <w:pPr>
        <w:shd w:val="clear" w:color="auto" w:fill="FFFFFF"/>
        <w:spacing w:line="276" w:lineRule="auto"/>
        <w:ind w:firstLine="360"/>
        <w:jc w:val="both"/>
        <w:rPr>
          <w:sz w:val="28"/>
          <w:szCs w:val="28"/>
          <w:u w:val="single"/>
          <w:bdr w:val="none" w:sz="0" w:space="0" w:color="auto" w:frame="1"/>
        </w:rPr>
      </w:pPr>
      <w:r w:rsidRPr="00742A09">
        <w:rPr>
          <w:sz w:val="28"/>
          <w:szCs w:val="28"/>
        </w:rPr>
        <w:t>-  Развивается интерес к жизни народов ханты, их обычаям, традициям;</w:t>
      </w:r>
    </w:p>
    <w:p w:rsidR="00182158" w:rsidRPr="00742A09" w:rsidRDefault="00182158" w:rsidP="00742A09">
      <w:pPr>
        <w:shd w:val="clear" w:color="auto" w:fill="FFFFFF"/>
        <w:spacing w:line="276" w:lineRule="auto"/>
        <w:ind w:firstLine="360"/>
        <w:jc w:val="both"/>
        <w:rPr>
          <w:sz w:val="28"/>
          <w:szCs w:val="28"/>
        </w:rPr>
      </w:pPr>
      <w:r w:rsidRPr="00742A09">
        <w:rPr>
          <w:sz w:val="28"/>
          <w:szCs w:val="28"/>
        </w:rPr>
        <w:t>- Формируются  знания детей о народном декоративно - прикладном искусстве;</w:t>
      </w:r>
    </w:p>
    <w:p w:rsidR="00182158" w:rsidRPr="00742A09" w:rsidRDefault="00182158" w:rsidP="00742A09">
      <w:pPr>
        <w:shd w:val="clear" w:color="auto" w:fill="FFFFFF"/>
        <w:spacing w:line="276" w:lineRule="auto"/>
        <w:ind w:firstLine="360"/>
        <w:jc w:val="both"/>
        <w:rPr>
          <w:sz w:val="28"/>
          <w:szCs w:val="28"/>
        </w:rPr>
      </w:pPr>
      <w:r w:rsidRPr="00742A09">
        <w:rPr>
          <w:sz w:val="28"/>
          <w:szCs w:val="28"/>
        </w:rPr>
        <w:t xml:space="preserve">- Развивается  свободное общение </w:t>
      </w:r>
      <w:proofErr w:type="gramStart"/>
      <w:r w:rsidRPr="00742A09">
        <w:rPr>
          <w:sz w:val="28"/>
          <w:szCs w:val="28"/>
        </w:rPr>
        <w:t>со</w:t>
      </w:r>
      <w:proofErr w:type="gramEnd"/>
      <w:r w:rsidRPr="00742A09">
        <w:rPr>
          <w:sz w:val="28"/>
          <w:szCs w:val="28"/>
        </w:rPr>
        <w:t xml:space="preserve"> взрослыми и сверстниками, речь детей в различных формах и видах детской деятельности;</w:t>
      </w:r>
    </w:p>
    <w:p w:rsidR="00182158" w:rsidRPr="00742A09" w:rsidRDefault="00182158" w:rsidP="00742A09">
      <w:pPr>
        <w:shd w:val="clear" w:color="auto" w:fill="FFFFFF"/>
        <w:spacing w:line="276" w:lineRule="auto"/>
        <w:ind w:firstLine="360"/>
        <w:jc w:val="both"/>
        <w:rPr>
          <w:sz w:val="28"/>
          <w:szCs w:val="28"/>
        </w:rPr>
      </w:pPr>
      <w:r w:rsidRPr="00742A09">
        <w:rPr>
          <w:sz w:val="28"/>
          <w:szCs w:val="28"/>
        </w:rPr>
        <w:t>- Развивается художественное восприятие, эстетический вкус, зрительное внимание, моторика рук;</w:t>
      </w:r>
    </w:p>
    <w:p w:rsidR="00182158" w:rsidRPr="00742A09" w:rsidRDefault="00182158" w:rsidP="00742A09">
      <w:pPr>
        <w:shd w:val="clear" w:color="auto" w:fill="FFFFFF"/>
        <w:spacing w:line="276" w:lineRule="auto"/>
        <w:ind w:firstLine="360"/>
        <w:jc w:val="both"/>
        <w:rPr>
          <w:sz w:val="28"/>
          <w:szCs w:val="28"/>
        </w:rPr>
      </w:pPr>
      <w:r w:rsidRPr="00742A09">
        <w:rPr>
          <w:sz w:val="28"/>
          <w:szCs w:val="28"/>
        </w:rPr>
        <w:t>- Формируется  предпосылки поисковой деятельности, интеллектуальной инициативы.</w:t>
      </w:r>
    </w:p>
    <w:p w:rsidR="00182158" w:rsidRPr="00742A09" w:rsidRDefault="00024BE7" w:rsidP="00742A09">
      <w:pPr>
        <w:shd w:val="clear" w:color="auto" w:fill="FFFFFF"/>
        <w:spacing w:line="276" w:lineRule="auto"/>
        <w:jc w:val="both"/>
        <w:rPr>
          <w:color w:val="000000"/>
          <w:sz w:val="28"/>
          <w:szCs w:val="28"/>
          <w:shd w:val="clear" w:color="auto" w:fill="FFFFFF"/>
        </w:rPr>
      </w:pPr>
      <w:r w:rsidRPr="00742A09">
        <w:rPr>
          <w:sz w:val="28"/>
          <w:szCs w:val="28"/>
        </w:rPr>
        <w:t>В детском саду м</w:t>
      </w:r>
      <w:r w:rsidR="00182158" w:rsidRPr="00742A09">
        <w:rPr>
          <w:sz w:val="28"/>
          <w:szCs w:val="28"/>
        </w:rPr>
        <w:t xml:space="preserve">ы </w:t>
      </w:r>
      <w:r w:rsidR="00182158" w:rsidRPr="00742A09">
        <w:rPr>
          <w:color w:val="000000"/>
          <w:sz w:val="28"/>
          <w:szCs w:val="28"/>
          <w:shd w:val="clear" w:color="auto" w:fill="FFFFFF"/>
        </w:rPr>
        <w:t xml:space="preserve">используем разные формы работы: </w:t>
      </w:r>
    </w:p>
    <w:p w:rsidR="00182158" w:rsidRPr="00742A09" w:rsidRDefault="00182158" w:rsidP="00742A09">
      <w:pPr>
        <w:shd w:val="clear" w:color="auto" w:fill="FFFFFF"/>
        <w:spacing w:line="276" w:lineRule="auto"/>
        <w:jc w:val="both"/>
        <w:rPr>
          <w:sz w:val="28"/>
          <w:szCs w:val="28"/>
        </w:rPr>
      </w:pPr>
      <w:r w:rsidRPr="00742A09">
        <w:rPr>
          <w:sz w:val="28"/>
          <w:szCs w:val="28"/>
        </w:rPr>
        <w:t>- практические занятия по декоративно-прикладному искусству;</w:t>
      </w:r>
    </w:p>
    <w:p w:rsidR="00182158" w:rsidRPr="00742A09" w:rsidRDefault="00182158" w:rsidP="00742A09">
      <w:pPr>
        <w:shd w:val="clear" w:color="auto" w:fill="FFFFFF"/>
        <w:spacing w:line="276" w:lineRule="auto"/>
        <w:jc w:val="both"/>
        <w:rPr>
          <w:sz w:val="28"/>
          <w:szCs w:val="28"/>
        </w:rPr>
      </w:pPr>
      <w:r w:rsidRPr="00742A09">
        <w:rPr>
          <w:sz w:val="28"/>
          <w:szCs w:val="28"/>
        </w:rPr>
        <w:t>- организация и проведение выставок;</w:t>
      </w:r>
    </w:p>
    <w:p w:rsidR="00182158" w:rsidRPr="00742A09" w:rsidRDefault="00182158" w:rsidP="00742A09">
      <w:pPr>
        <w:shd w:val="clear" w:color="auto" w:fill="FFFFFF"/>
        <w:spacing w:line="276" w:lineRule="auto"/>
        <w:jc w:val="both"/>
        <w:rPr>
          <w:sz w:val="28"/>
          <w:szCs w:val="28"/>
        </w:rPr>
      </w:pPr>
      <w:proofErr w:type="gramStart"/>
      <w:r w:rsidRPr="00742A09">
        <w:rPr>
          <w:sz w:val="28"/>
          <w:szCs w:val="28"/>
        </w:rPr>
        <w:t xml:space="preserve">- участие в конкурсах и выставках (на муниципальном, региональном, </w:t>
      </w:r>
      <w:proofErr w:type="gramEnd"/>
    </w:p>
    <w:p w:rsidR="00182158" w:rsidRPr="00742A09" w:rsidRDefault="00182158" w:rsidP="00742A09">
      <w:pPr>
        <w:shd w:val="clear" w:color="auto" w:fill="FFFFFF"/>
        <w:spacing w:line="276" w:lineRule="auto"/>
        <w:jc w:val="both"/>
        <w:rPr>
          <w:sz w:val="28"/>
          <w:szCs w:val="28"/>
        </w:rPr>
      </w:pPr>
      <w:r w:rsidRPr="00742A09">
        <w:rPr>
          <w:sz w:val="28"/>
          <w:szCs w:val="28"/>
        </w:rPr>
        <w:t xml:space="preserve">  всероссийском </w:t>
      </w:r>
      <w:proofErr w:type="gramStart"/>
      <w:r w:rsidRPr="00742A09">
        <w:rPr>
          <w:sz w:val="28"/>
          <w:szCs w:val="28"/>
        </w:rPr>
        <w:t>уровне</w:t>
      </w:r>
      <w:proofErr w:type="gramEnd"/>
      <w:r w:rsidRPr="00742A09">
        <w:rPr>
          <w:sz w:val="28"/>
          <w:szCs w:val="28"/>
        </w:rPr>
        <w:t xml:space="preserve"> и т. д.);</w:t>
      </w:r>
    </w:p>
    <w:p w:rsidR="00182158" w:rsidRPr="00742A09" w:rsidRDefault="00182158" w:rsidP="00742A09">
      <w:pPr>
        <w:shd w:val="clear" w:color="auto" w:fill="FFFFFF"/>
        <w:spacing w:line="276" w:lineRule="auto"/>
        <w:jc w:val="both"/>
        <w:rPr>
          <w:sz w:val="28"/>
          <w:szCs w:val="28"/>
        </w:rPr>
      </w:pPr>
      <w:r w:rsidRPr="00742A09">
        <w:rPr>
          <w:sz w:val="28"/>
          <w:szCs w:val="28"/>
        </w:rPr>
        <w:t xml:space="preserve">- проведение мастер классов, открытых занятий для детей и педагогов </w:t>
      </w:r>
      <w:proofErr w:type="gramStart"/>
      <w:r w:rsidRPr="00742A09">
        <w:rPr>
          <w:sz w:val="28"/>
          <w:szCs w:val="28"/>
        </w:rPr>
        <w:t>по</w:t>
      </w:r>
      <w:proofErr w:type="gramEnd"/>
    </w:p>
    <w:p w:rsidR="00182158" w:rsidRPr="00742A09" w:rsidRDefault="00182158" w:rsidP="00742A09">
      <w:pPr>
        <w:shd w:val="clear" w:color="auto" w:fill="FFFFFF"/>
        <w:spacing w:line="276" w:lineRule="auto"/>
        <w:jc w:val="both"/>
        <w:rPr>
          <w:sz w:val="28"/>
          <w:szCs w:val="28"/>
        </w:rPr>
      </w:pPr>
      <w:r w:rsidRPr="00742A09">
        <w:rPr>
          <w:sz w:val="28"/>
          <w:szCs w:val="28"/>
        </w:rPr>
        <w:t xml:space="preserve">  декоративно-прикладному творчеству народов Севера; </w:t>
      </w:r>
    </w:p>
    <w:p w:rsidR="00182158" w:rsidRPr="00742A09" w:rsidRDefault="00182158" w:rsidP="00742A09">
      <w:pPr>
        <w:shd w:val="clear" w:color="auto" w:fill="FFFFFF"/>
        <w:spacing w:line="276" w:lineRule="auto"/>
        <w:jc w:val="both"/>
        <w:rPr>
          <w:sz w:val="28"/>
          <w:szCs w:val="28"/>
        </w:rPr>
      </w:pPr>
      <w:r w:rsidRPr="00742A09">
        <w:rPr>
          <w:sz w:val="28"/>
          <w:szCs w:val="28"/>
        </w:rPr>
        <w:t xml:space="preserve">- посещение музеев и библиотек </w:t>
      </w:r>
    </w:p>
    <w:p w:rsidR="00182158" w:rsidRPr="00742A09" w:rsidRDefault="00182158" w:rsidP="00742A09">
      <w:pPr>
        <w:shd w:val="clear" w:color="auto" w:fill="FFFFFF"/>
        <w:spacing w:line="276" w:lineRule="auto"/>
        <w:jc w:val="both"/>
        <w:textAlignment w:val="baseline"/>
        <w:rPr>
          <w:sz w:val="28"/>
          <w:szCs w:val="28"/>
        </w:rPr>
      </w:pPr>
      <w:r w:rsidRPr="00742A09">
        <w:rPr>
          <w:sz w:val="28"/>
          <w:szCs w:val="28"/>
        </w:rPr>
        <w:t xml:space="preserve">    </w:t>
      </w:r>
    </w:p>
    <w:p w:rsidR="00182158" w:rsidRPr="00742A09" w:rsidRDefault="00182158" w:rsidP="00742A09">
      <w:pPr>
        <w:spacing w:line="276" w:lineRule="auto"/>
        <w:jc w:val="both"/>
        <w:rPr>
          <w:sz w:val="28"/>
          <w:szCs w:val="28"/>
        </w:rPr>
      </w:pPr>
      <w:r w:rsidRPr="00742A09">
        <w:rPr>
          <w:sz w:val="28"/>
          <w:szCs w:val="28"/>
        </w:rPr>
        <w:t xml:space="preserve">     Многие родители с радостью участвуют в жизни группы: проводят с детьми самостоятельную работу, принимают участие в заранее объявленных мероприятиях. Такая совместная работа создает благоприятные условия для успешного развития ребенка и способствует полноценной, гармонично развитой личности</w:t>
      </w:r>
      <w:r w:rsidR="00690C6E" w:rsidRPr="00742A09">
        <w:rPr>
          <w:sz w:val="28"/>
          <w:szCs w:val="28"/>
        </w:rPr>
        <w:t>.</w:t>
      </w:r>
    </w:p>
    <w:p w:rsidR="00BE2EC3" w:rsidRDefault="00BE2EC3" w:rsidP="00742A09">
      <w:pPr>
        <w:spacing w:after="200" w:line="276" w:lineRule="auto"/>
        <w:ind w:firstLine="284"/>
        <w:jc w:val="both"/>
        <w:rPr>
          <w:sz w:val="28"/>
          <w:szCs w:val="28"/>
        </w:rPr>
      </w:pPr>
    </w:p>
    <w:p w:rsidR="00690C6E" w:rsidRDefault="00690C6E" w:rsidP="00742A09">
      <w:pPr>
        <w:spacing w:after="200" w:line="276" w:lineRule="auto"/>
        <w:ind w:firstLine="284"/>
        <w:jc w:val="both"/>
        <w:rPr>
          <w:sz w:val="28"/>
          <w:szCs w:val="28"/>
        </w:rPr>
      </w:pPr>
      <w:r w:rsidRPr="00742A09">
        <w:rPr>
          <w:sz w:val="28"/>
          <w:szCs w:val="28"/>
        </w:rPr>
        <w:t>В детском саду успешно реализуются исследовательские проекты</w:t>
      </w:r>
      <w:r w:rsidR="00BE2EC3">
        <w:rPr>
          <w:sz w:val="28"/>
          <w:szCs w:val="28"/>
        </w:rPr>
        <w:t>.</w:t>
      </w:r>
      <w:r w:rsidRPr="00742A09">
        <w:rPr>
          <w:sz w:val="28"/>
          <w:szCs w:val="28"/>
        </w:rPr>
        <w:t xml:space="preserve">  </w:t>
      </w:r>
      <w:r w:rsidR="00742A09" w:rsidRPr="00742A09">
        <w:rPr>
          <w:sz w:val="28"/>
          <w:szCs w:val="28"/>
        </w:rPr>
        <w:t xml:space="preserve">Проектная деятельность помогает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w:t>
      </w:r>
      <w:r w:rsidR="00742A09" w:rsidRPr="00742A09">
        <w:rPr>
          <w:sz w:val="28"/>
          <w:szCs w:val="28"/>
        </w:rPr>
        <w:lastRenderedPageBreak/>
        <w:t>проявить себя, почувствовать себя нужным, а значит, появится уверенность в своих силах.</w:t>
      </w:r>
    </w:p>
    <w:p w:rsidR="001433AF" w:rsidRPr="00742A09" w:rsidRDefault="001433AF" w:rsidP="00742A09">
      <w:pPr>
        <w:spacing w:after="200" w:line="276" w:lineRule="auto"/>
        <w:ind w:firstLine="284"/>
        <w:jc w:val="both"/>
        <w:rPr>
          <w:sz w:val="28"/>
          <w:szCs w:val="28"/>
        </w:rPr>
      </w:pPr>
      <w:proofErr w:type="gramStart"/>
      <w:r>
        <w:rPr>
          <w:sz w:val="28"/>
          <w:szCs w:val="28"/>
        </w:rPr>
        <w:t>Проекты</w:t>
      </w:r>
      <w:proofErr w:type="gramEnd"/>
      <w:r>
        <w:rPr>
          <w:sz w:val="28"/>
          <w:szCs w:val="28"/>
        </w:rPr>
        <w:t xml:space="preserve"> реализуемые с детьми</w:t>
      </w:r>
    </w:p>
    <w:p w:rsidR="00690C6E" w:rsidRPr="00742A09" w:rsidRDefault="00742A09" w:rsidP="00742A09">
      <w:pPr>
        <w:spacing w:after="200" w:line="276" w:lineRule="auto"/>
        <w:ind w:firstLine="284"/>
        <w:jc w:val="both"/>
        <w:rPr>
          <w:sz w:val="28"/>
          <w:szCs w:val="28"/>
        </w:rPr>
      </w:pPr>
      <w:r w:rsidRPr="00742A09">
        <w:rPr>
          <w:sz w:val="28"/>
          <w:szCs w:val="28"/>
        </w:rPr>
        <w:t>- «Чум – жилище оленеводов»</w:t>
      </w:r>
    </w:p>
    <w:p w:rsidR="00690C6E" w:rsidRPr="00742A09" w:rsidRDefault="00690C6E" w:rsidP="00742A09">
      <w:pPr>
        <w:spacing w:after="200" w:line="276" w:lineRule="auto"/>
        <w:ind w:firstLine="284"/>
        <w:jc w:val="both"/>
        <w:rPr>
          <w:sz w:val="28"/>
          <w:szCs w:val="28"/>
        </w:rPr>
      </w:pPr>
      <w:proofErr w:type="gramStart"/>
      <w:r w:rsidRPr="00742A09">
        <w:rPr>
          <w:sz w:val="28"/>
          <w:szCs w:val="28"/>
        </w:rPr>
        <w:t xml:space="preserve">- </w:t>
      </w:r>
      <w:r w:rsidR="00742A09" w:rsidRPr="00742A09">
        <w:rPr>
          <w:sz w:val="28"/>
          <w:szCs w:val="28"/>
        </w:rPr>
        <w:t>«</w:t>
      </w:r>
      <w:r w:rsidRPr="00742A09">
        <w:rPr>
          <w:sz w:val="28"/>
          <w:szCs w:val="28"/>
        </w:rPr>
        <w:t>Почему у бабушки самый вкусный хлеб</w:t>
      </w:r>
      <w:r w:rsidR="00742A09" w:rsidRPr="00742A09">
        <w:rPr>
          <w:sz w:val="28"/>
          <w:szCs w:val="28"/>
        </w:rPr>
        <w:t xml:space="preserve">» (Хлеб и национальной печи </w:t>
      </w:r>
      <w:proofErr w:type="spellStart"/>
      <w:r w:rsidR="00742A09" w:rsidRPr="00742A09">
        <w:rPr>
          <w:sz w:val="28"/>
          <w:szCs w:val="28"/>
        </w:rPr>
        <w:t>Няно-кор</w:t>
      </w:r>
      <w:proofErr w:type="spellEnd"/>
      <w:proofErr w:type="gramEnd"/>
    </w:p>
    <w:p w:rsidR="00690C6E" w:rsidRPr="00742A09" w:rsidRDefault="00690C6E" w:rsidP="00742A09">
      <w:pPr>
        <w:spacing w:after="200" w:line="276" w:lineRule="auto"/>
        <w:ind w:firstLine="284"/>
        <w:jc w:val="both"/>
        <w:rPr>
          <w:sz w:val="28"/>
          <w:szCs w:val="28"/>
        </w:rPr>
      </w:pPr>
      <w:r w:rsidRPr="00742A09">
        <w:rPr>
          <w:sz w:val="28"/>
          <w:szCs w:val="28"/>
        </w:rPr>
        <w:t xml:space="preserve"> - </w:t>
      </w:r>
      <w:r w:rsidR="00742A09" w:rsidRPr="00742A09">
        <w:rPr>
          <w:sz w:val="28"/>
          <w:szCs w:val="28"/>
        </w:rPr>
        <w:t>«</w:t>
      </w:r>
      <w:r w:rsidRPr="00742A09">
        <w:rPr>
          <w:sz w:val="28"/>
          <w:szCs w:val="28"/>
        </w:rPr>
        <w:t>Тайна кедровой шишки</w:t>
      </w:r>
      <w:r w:rsidR="00742A09" w:rsidRPr="00742A09">
        <w:rPr>
          <w:sz w:val="28"/>
          <w:szCs w:val="28"/>
        </w:rPr>
        <w:t>»</w:t>
      </w:r>
    </w:p>
    <w:p w:rsidR="00690C6E" w:rsidRPr="00742A09" w:rsidRDefault="00690C6E" w:rsidP="00742A09">
      <w:pPr>
        <w:spacing w:after="200" w:line="276" w:lineRule="auto"/>
        <w:ind w:firstLine="284"/>
        <w:jc w:val="both"/>
        <w:rPr>
          <w:sz w:val="28"/>
          <w:szCs w:val="28"/>
        </w:rPr>
      </w:pPr>
      <w:r w:rsidRPr="00742A09">
        <w:rPr>
          <w:sz w:val="28"/>
          <w:szCs w:val="28"/>
        </w:rPr>
        <w:t xml:space="preserve">- </w:t>
      </w:r>
      <w:r w:rsidR="00742A09" w:rsidRPr="00742A09">
        <w:rPr>
          <w:sz w:val="28"/>
          <w:szCs w:val="28"/>
        </w:rPr>
        <w:t xml:space="preserve"> «</w:t>
      </w:r>
      <w:r w:rsidRPr="00742A09">
        <w:rPr>
          <w:sz w:val="28"/>
          <w:szCs w:val="28"/>
        </w:rPr>
        <w:t>Хантыйская национальная одежда</w:t>
      </w:r>
      <w:r w:rsidR="00742A09" w:rsidRPr="00742A09">
        <w:rPr>
          <w:sz w:val="28"/>
          <w:szCs w:val="28"/>
        </w:rPr>
        <w:t>»</w:t>
      </w:r>
    </w:p>
    <w:p w:rsidR="00690C6E" w:rsidRPr="00742A09" w:rsidRDefault="00690C6E" w:rsidP="00742A09">
      <w:pPr>
        <w:spacing w:after="200" w:line="276" w:lineRule="auto"/>
        <w:ind w:firstLine="284"/>
        <w:jc w:val="both"/>
        <w:rPr>
          <w:sz w:val="28"/>
          <w:szCs w:val="28"/>
        </w:rPr>
      </w:pPr>
      <w:r w:rsidRPr="00742A09">
        <w:rPr>
          <w:sz w:val="28"/>
          <w:szCs w:val="28"/>
        </w:rPr>
        <w:t>-</w:t>
      </w:r>
      <w:r w:rsidR="00742A09" w:rsidRPr="00742A09">
        <w:rPr>
          <w:sz w:val="28"/>
          <w:szCs w:val="28"/>
        </w:rPr>
        <w:t xml:space="preserve"> «</w:t>
      </w:r>
      <w:r w:rsidRPr="00742A09">
        <w:rPr>
          <w:sz w:val="28"/>
          <w:szCs w:val="28"/>
        </w:rPr>
        <w:t xml:space="preserve">История одного рода (Рода </w:t>
      </w:r>
      <w:proofErr w:type="spellStart"/>
      <w:r w:rsidRPr="00742A09">
        <w:rPr>
          <w:sz w:val="28"/>
          <w:szCs w:val="28"/>
        </w:rPr>
        <w:t>Рандымовых</w:t>
      </w:r>
      <w:proofErr w:type="spellEnd"/>
      <w:r w:rsidRPr="00742A09">
        <w:rPr>
          <w:sz w:val="28"/>
          <w:szCs w:val="28"/>
        </w:rPr>
        <w:t>)</w:t>
      </w:r>
      <w:r w:rsidR="00742A09" w:rsidRPr="00742A09">
        <w:rPr>
          <w:sz w:val="28"/>
          <w:szCs w:val="28"/>
        </w:rPr>
        <w:t xml:space="preserve">» </w:t>
      </w:r>
    </w:p>
    <w:p w:rsidR="00690C6E" w:rsidRPr="00742A09" w:rsidRDefault="00742A09" w:rsidP="00742A09">
      <w:pPr>
        <w:spacing w:after="200" w:line="276" w:lineRule="auto"/>
        <w:jc w:val="both"/>
        <w:rPr>
          <w:sz w:val="28"/>
          <w:szCs w:val="28"/>
        </w:rPr>
      </w:pPr>
      <w:r w:rsidRPr="00742A09">
        <w:rPr>
          <w:sz w:val="28"/>
          <w:szCs w:val="28"/>
        </w:rPr>
        <w:t xml:space="preserve">    </w:t>
      </w:r>
      <w:r w:rsidR="00690C6E" w:rsidRPr="00742A09">
        <w:rPr>
          <w:sz w:val="28"/>
          <w:szCs w:val="28"/>
        </w:rPr>
        <w:t xml:space="preserve">- </w:t>
      </w:r>
      <w:r w:rsidRPr="00742A09">
        <w:rPr>
          <w:sz w:val="28"/>
          <w:szCs w:val="28"/>
        </w:rPr>
        <w:t>«</w:t>
      </w:r>
      <w:r w:rsidR="00690C6E" w:rsidRPr="00742A09">
        <w:rPr>
          <w:sz w:val="28"/>
          <w:szCs w:val="28"/>
        </w:rPr>
        <w:t>Талисман удачи</w:t>
      </w:r>
      <w:r w:rsidRPr="00742A09">
        <w:rPr>
          <w:sz w:val="28"/>
          <w:szCs w:val="28"/>
        </w:rPr>
        <w:t>» - мужской национальный пояс»</w:t>
      </w:r>
    </w:p>
    <w:p w:rsidR="00742A09" w:rsidRPr="00742A09" w:rsidRDefault="00742A09" w:rsidP="00742A09">
      <w:pPr>
        <w:spacing w:line="276" w:lineRule="auto"/>
        <w:jc w:val="both"/>
        <w:rPr>
          <w:sz w:val="28"/>
          <w:szCs w:val="28"/>
        </w:rPr>
      </w:pPr>
    </w:p>
    <w:p w:rsidR="00182158" w:rsidRPr="00742A09" w:rsidRDefault="00182158" w:rsidP="00742A09">
      <w:pPr>
        <w:spacing w:line="276" w:lineRule="auto"/>
        <w:jc w:val="both"/>
        <w:rPr>
          <w:sz w:val="28"/>
          <w:szCs w:val="28"/>
        </w:rPr>
      </w:pPr>
      <w:r w:rsidRPr="00742A09">
        <w:rPr>
          <w:sz w:val="28"/>
          <w:szCs w:val="28"/>
        </w:rPr>
        <w:t xml:space="preserve">В результате такой работы мы пришли к заключению, что целенаправленная, систематическая и планомерная работа </w:t>
      </w:r>
      <w:r w:rsidR="00742A09" w:rsidRPr="00742A09">
        <w:rPr>
          <w:sz w:val="28"/>
          <w:szCs w:val="28"/>
        </w:rPr>
        <w:t>по сохранению родного языка и культуры коренных малочисленных народов Севера –</w:t>
      </w:r>
      <w:r w:rsidRPr="00742A09">
        <w:rPr>
          <w:sz w:val="28"/>
          <w:szCs w:val="28"/>
        </w:rPr>
        <w:t xml:space="preserve"> </w:t>
      </w:r>
      <w:r w:rsidR="00742A09" w:rsidRPr="00742A09">
        <w:rPr>
          <w:sz w:val="28"/>
          <w:szCs w:val="28"/>
        </w:rPr>
        <w:t>способствует формированию успеха обучающихся.</w:t>
      </w:r>
    </w:p>
    <w:p w:rsidR="00182158" w:rsidRPr="00742A09" w:rsidRDefault="00182158" w:rsidP="00742A09">
      <w:pPr>
        <w:spacing w:line="276" w:lineRule="auto"/>
        <w:jc w:val="both"/>
        <w:rPr>
          <w:sz w:val="28"/>
          <w:szCs w:val="28"/>
        </w:rPr>
      </w:pPr>
    </w:p>
    <w:sectPr w:rsidR="00182158" w:rsidRPr="00742A09" w:rsidSect="00182158">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25" w:rsidRDefault="00D54F25" w:rsidP="00CF47F5">
      <w:r>
        <w:separator/>
      </w:r>
    </w:p>
  </w:endnote>
  <w:endnote w:type="continuationSeparator" w:id="0">
    <w:p w:rsidR="00D54F25" w:rsidRDefault="00D54F25" w:rsidP="00CF4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25" w:rsidRDefault="00D54F25" w:rsidP="00CF47F5">
      <w:r>
        <w:separator/>
      </w:r>
    </w:p>
  </w:footnote>
  <w:footnote w:type="continuationSeparator" w:id="0">
    <w:p w:rsidR="00D54F25" w:rsidRDefault="00D54F25" w:rsidP="00CF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623D"/>
    <w:rsid w:val="00017ED8"/>
    <w:rsid w:val="00024BE7"/>
    <w:rsid w:val="000367AC"/>
    <w:rsid w:val="00040BC6"/>
    <w:rsid w:val="00072851"/>
    <w:rsid w:val="00095C09"/>
    <w:rsid w:val="0009790F"/>
    <w:rsid w:val="000E58BC"/>
    <w:rsid w:val="000F6373"/>
    <w:rsid w:val="000F6521"/>
    <w:rsid w:val="00106223"/>
    <w:rsid w:val="001225F2"/>
    <w:rsid w:val="00123C6A"/>
    <w:rsid w:val="0013682D"/>
    <w:rsid w:val="001433AF"/>
    <w:rsid w:val="0016586D"/>
    <w:rsid w:val="00182158"/>
    <w:rsid w:val="001A7418"/>
    <w:rsid w:val="001E1069"/>
    <w:rsid w:val="001E7335"/>
    <w:rsid w:val="001E73BA"/>
    <w:rsid w:val="001F48FF"/>
    <w:rsid w:val="00245DEA"/>
    <w:rsid w:val="0025359E"/>
    <w:rsid w:val="002559EB"/>
    <w:rsid w:val="00270C99"/>
    <w:rsid w:val="00280377"/>
    <w:rsid w:val="002A1E02"/>
    <w:rsid w:val="002B651F"/>
    <w:rsid w:val="002C24F1"/>
    <w:rsid w:val="00331AE0"/>
    <w:rsid w:val="00331C80"/>
    <w:rsid w:val="003537D6"/>
    <w:rsid w:val="003564E2"/>
    <w:rsid w:val="00362518"/>
    <w:rsid w:val="00372C3D"/>
    <w:rsid w:val="00385B36"/>
    <w:rsid w:val="003A67DB"/>
    <w:rsid w:val="003A6818"/>
    <w:rsid w:val="003D6BE2"/>
    <w:rsid w:val="00403E49"/>
    <w:rsid w:val="00413348"/>
    <w:rsid w:val="004145C3"/>
    <w:rsid w:val="00440E63"/>
    <w:rsid w:val="00473707"/>
    <w:rsid w:val="004F2F48"/>
    <w:rsid w:val="004F2F9A"/>
    <w:rsid w:val="00510A44"/>
    <w:rsid w:val="00537406"/>
    <w:rsid w:val="0059616E"/>
    <w:rsid w:val="005B46B6"/>
    <w:rsid w:val="005B4D96"/>
    <w:rsid w:val="006162F5"/>
    <w:rsid w:val="00690C6E"/>
    <w:rsid w:val="006B576E"/>
    <w:rsid w:val="006D490D"/>
    <w:rsid w:val="00742A09"/>
    <w:rsid w:val="00764BB2"/>
    <w:rsid w:val="007715EB"/>
    <w:rsid w:val="0079623D"/>
    <w:rsid w:val="007A0CBF"/>
    <w:rsid w:val="007E542B"/>
    <w:rsid w:val="007F4100"/>
    <w:rsid w:val="008031DD"/>
    <w:rsid w:val="00824A1D"/>
    <w:rsid w:val="00830EBA"/>
    <w:rsid w:val="00857016"/>
    <w:rsid w:val="008603BC"/>
    <w:rsid w:val="008746B4"/>
    <w:rsid w:val="008A00DF"/>
    <w:rsid w:val="008B2286"/>
    <w:rsid w:val="008E5905"/>
    <w:rsid w:val="00902353"/>
    <w:rsid w:val="0091333C"/>
    <w:rsid w:val="00920C2C"/>
    <w:rsid w:val="00930172"/>
    <w:rsid w:val="009352D6"/>
    <w:rsid w:val="009637FC"/>
    <w:rsid w:val="009979CB"/>
    <w:rsid w:val="009B32E0"/>
    <w:rsid w:val="009C2D5D"/>
    <w:rsid w:val="009D2AAA"/>
    <w:rsid w:val="009D6C98"/>
    <w:rsid w:val="009E5115"/>
    <w:rsid w:val="009F7D92"/>
    <w:rsid w:val="00A2315D"/>
    <w:rsid w:val="00A41438"/>
    <w:rsid w:val="00A7179A"/>
    <w:rsid w:val="00A84B4D"/>
    <w:rsid w:val="00A853CF"/>
    <w:rsid w:val="00A86144"/>
    <w:rsid w:val="00AA4CBC"/>
    <w:rsid w:val="00AE7F1E"/>
    <w:rsid w:val="00B04911"/>
    <w:rsid w:val="00B07D1A"/>
    <w:rsid w:val="00B417F8"/>
    <w:rsid w:val="00B5060B"/>
    <w:rsid w:val="00B602F0"/>
    <w:rsid w:val="00BB6C8A"/>
    <w:rsid w:val="00BD290E"/>
    <w:rsid w:val="00BE2EC3"/>
    <w:rsid w:val="00BE4D68"/>
    <w:rsid w:val="00BE7FBD"/>
    <w:rsid w:val="00C07B91"/>
    <w:rsid w:val="00C31F97"/>
    <w:rsid w:val="00C61096"/>
    <w:rsid w:val="00C637AC"/>
    <w:rsid w:val="00C66F23"/>
    <w:rsid w:val="00C72EA3"/>
    <w:rsid w:val="00C82793"/>
    <w:rsid w:val="00C91CBC"/>
    <w:rsid w:val="00CC2E2A"/>
    <w:rsid w:val="00CE2F94"/>
    <w:rsid w:val="00CF47F5"/>
    <w:rsid w:val="00D03429"/>
    <w:rsid w:val="00D17E71"/>
    <w:rsid w:val="00D449DF"/>
    <w:rsid w:val="00D54F25"/>
    <w:rsid w:val="00D87DED"/>
    <w:rsid w:val="00D9370B"/>
    <w:rsid w:val="00DA0900"/>
    <w:rsid w:val="00DA3993"/>
    <w:rsid w:val="00DC4F50"/>
    <w:rsid w:val="00DF716E"/>
    <w:rsid w:val="00E05CE2"/>
    <w:rsid w:val="00E11FC3"/>
    <w:rsid w:val="00E25C9A"/>
    <w:rsid w:val="00E343E4"/>
    <w:rsid w:val="00E63CC4"/>
    <w:rsid w:val="00E71FE8"/>
    <w:rsid w:val="00E80F1D"/>
    <w:rsid w:val="00E8438B"/>
    <w:rsid w:val="00E856FC"/>
    <w:rsid w:val="00E92EFB"/>
    <w:rsid w:val="00EA5402"/>
    <w:rsid w:val="00ED7B36"/>
    <w:rsid w:val="00EF76FD"/>
    <w:rsid w:val="00F02CE6"/>
    <w:rsid w:val="00F452A3"/>
    <w:rsid w:val="00F51EEC"/>
    <w:rsid w:val="00F83BD7"/>
    <w:rsid w:val="00FE458B"/>
    <w:rsid w:val="00FF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31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9623D"/>
    <w:pPr>
      <w:tabs>
        <w:tab w:val="center" w:pos="4677"/>
        <w:tab w:val="right" w:pos="9355"/>
      </w:tabs>
    </w:pPr>
  </w:style>
  <w:style w:type="character" w:customStyle="1" w:styleId="a4">
    <w:name w:val="Нижний колонтитул Знак"/>
    <w:basedOn w:val="a0"/>
    <w:link w:val="a3"/>
    <w:uiPriority w:val="99"/>
    <w:semiHidden/>
    <w:rsid w:val="0079623D"/>
    <w:rPr>
      <w:rFonts w:ascii="Times New Roman" w:eastAsia="Times New Roman" w:hAnsi="Times New Roman" w:cs="Times New Roman"/>
      <w:sz w:val="24"/>
      <w:szCs w:val="24"/>
      <w:lang w:eastAsia="ru-RU"/>
    </w:rPr>
  </w:style>
  <w:style w:type="character" w:styleId="a5">
    <w:name w:val="Hyperlink"/>
    <w:basedOn w:val="a0"/>
    <w:uiPriority w:val="99"/>
    <w:unhideWhenUsed/>
    <w:rsid w:val="00824A1D"/>
    <w:rPr>
      <w:color w:val="0000FF" w:themeColor="hyperlink"/>
      <w:u w:val="single"/>
    </w:rPr>
  </w:style>
  <w:style w:type="paragraph" w:customStyle="1" w:styleId="article-renderblock">
    <w:name w:val="article-render__block"/>
    <w:basedOn w:val="a"/>
    <w:rsid w:val="00824A1D"/>
    <w:pPr>
      <w:spacing w:before="100" w:beforeAutospacing="1" w:after="100" w:afterAutospacing="1"/>
    </w:pPr>
  </w:style>
  <w:style w:type="paragraph" w:styleId="a6">
    <w:name w:val="header"/>
    <w:basedOn w:val="a"/>
    <w:link w:val="a7"/>
    <w:uiPriority w:val="99"/>
    <w:semiHidden/>
    <w:unhideWhenUsed/>
    <w:rsid w:val="00CF47F5"/>
    <w:pPr>
      <w:tabs>
        <w:tab w:val="center" w:pos="4677"/>
        <w:tab w:val="right" w:pos="9355"/>
      </w:tabs>
    </w:pPr>
  </w:style>
  <w:style w:type="character" w:customStyle="1" w:styleId="a7">
    <w:name w:val="Верхний колонтитул Знак"/>
    <w:basedOn w:val="a0"/>
    <w:link w:val="a6"/>
    <w:uiPriority w:val="99"/>
    <w:semiHidden/>
    <w:rsid w:val="00CF47F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45DEA"/>
    <w:rPr>
      <w:rFonts w:ascii="Tahoma" w:hAnsi="Tahoma" w:cs="Tahoma"/>
      <w:sz w:val="16"/>
      <w:szCs w:val="16"/>
    </w:rPr>
  </w:style>
  <w:style w:type="character" w:customStyle="1" w:styleId="a9">
    <w:name w:val="Текст выноски Знак"/>
    <w:basedOn w:val="a0"/>
    <w:link w:val="a8"/>
    <w:uiPriority w:val="99"/>
    <w:semiHidden/>
    <w:rsid w:val="00245DEA"/>
    <w:rPr>
      <w:rFonts w:ascii="Tahoma" w:eastAsia="Times New Roman" w:hAnsi="Tahoma" w:cs="Tahoma"/>
      <w:sz w:val="16"/>
      <w:szCs w:val="16"/>
      <w:lang w:eastAsia="ru-RU"/>
    </w:rPr>
  </w:style>
  <w:style w:type="paragraph" w:customStyle="1" w:styleId="aa">
    <w:name w:val="Бланк"/>
    <w:rsid w:val="00E92EFB"/>
    <w:pPr>
      <w:spacing w:after="0" w:line="240" w:lineRule="auto"/>
    </w:pPr>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8031D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Кабинет236</cp:lastModifiedBy>
  <cp:revision>5</cp:revision>
  <cp:lastPrinted>2023-05-15T05:19:00Z</cp:lastPrinted>
  <dcterms:created xsi:type="dcterms:W3CDTF">2023-05-15T05:34:00Z</dcterms:created>
  <dcterms:modified xsi:type="dcterms:W3CDTF">2024-03-28T05:08:00Z</dcterms:modified>
</cp:coreProperties>
</file>